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CB" w:rsidRDefault="00627D95" w:rsidP="00627D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Сх</w:t>
      </w:r>
      <w:r w:rsidR="00882D70">
        <w:rPr>
          <w:rFonts w:ascii="Times New Roman" w:hAnsi="Times New Roman" w:cs="Times New Roman"/>
          <w:b/>
          <w:sz w:val="32"/>
          <w:szCs w:val="32"/>
        </w:rPr>
        <w:t>ем</w:t>
      </w:r>
      <w:r w:rsidR="00626005">
        <w:rPr>
          <w:rFonts w:ascii="Times New Roman" w:hAnsi="Times New Roman" w:cs="Times New Roman"/>
          <w:b/>
          <w:sz w:val="32"/>
          <w:szCs w:val="32"/>
        </w:rPr>
        <w:t>а сборки диван-кровати «Альта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627D95" w:rsidRDefault="009C2D32" w:rsidP="00627D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6349C7A" wp14:editId="2B63A0AE">
            <wp:simplePos x="0" y="0"/>
            <wp:positionH relativeFrom="margin">
              <wp:align>left</wp:align>
            </wp:positionH>
            <wp:positionV relativeFrom="paragraph">
              <wp:posOffset>405958</wp:posOffset>
            </wp:positionV>
            <wp:extent cx="6645910" cy="3155950"/>
            <wp:effectExtent l="0" t="0" r="2540" b="6350"/>
            <wp:wrapTight wrapText="bothSides">
              <wp:wrapPolygon edited="0">
                <wp:start x="0" y="0"/>
                <wp:lineTo x="0" y="21513"/>
                <wp:lineTo x="21546" y="21513"/>
                <wp:lineTo x="2154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рагмент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7D95">
        <w:rPr>
          <w:rFonts w:ascii="Times New Roman" w:hAnsi="Times New Roman" w:cs="Times New Roman"/>
          <w:sz w:val="24"/>
          <w:szCs w:val="24"/>
        </w:rPr>
        <w:t>Схема сборки диван-кровати «</w:t>
      </w:r>
      <w:r w:rsidR="00626005">
        <w:rPr>
          <w:rFonts w:ascii="Times New Roman" w:hAnsi="Times New Roman" w:cs="Times New Roman"/>
          <w:sz w:val="24"/>
          <w:szCs w:val="24"/>
        </w:rPr>
        <w:t>Альта</w:t>
      </w:r>
      <w:r w:rsidR="00627D95">
        <w:rPr>
          <w:rFonts w:ascii="Times New Roman" w:hAnsi="Times New Roman" w:cs="Times New Roman"/>
          <w:sz w:val="24"/>
          <w:szCs w:val="24"/>
        </w:rPr>
        <w:t>» производства мебельной фабрик</w:t>
      </w:r>
      <w:r w:rsidR="003F312A">
        <w:rPr>
          <w:rFonts w:ascii="Times New Roman" w:hAnsi="Times New Roman" w:cs="Times New Roman"/>
          <w:sz w:val="24"/>
          <w:szCs w:val="24"/>
        </w:rPr>
        <w:t xml:space="preserve">и </w:t>
      </w:r>
      <w:r w:rsidR="007D22A7">
        <w:rPr>
          <w:rFonts w:ascii="Times New Roman" w:hAnsi="Times New Roman" w:cs="Times New Roman"/>
          <w:sz w:val="24"/>
          <w:szCs w:val="24"/>
        </w:rPr>
        <w:t>ИП «Чубов Алексей Витальевич»</w:t>
      </w:r>
      <w:r w:rsidR="007D22A7">
        <w:rPr>
          <w:rFonts w:ascii="Times New Roman" w:hAnsi="Times New Roman" w:cs="Times New Roman"/>
          <w:sz w:val="24"/>
          <w:szCs w:val="24"/>
        </w:rPr>
        <w:t xml:space="preserve"> </w:t>
      </w:r>
      <w:r w:rsidR="003F312A">
        <w:rPr>
          <w:rFonts w:ascii="Times New Roman" w:hAnsi="Times New Roman" w:cs="Times New Roman"/>
          <w:sz w:val="24"/>
          <w:szCs w:val="24"/>
        </w:rPr>
        <w:t xml:space="preserve">представлена на </w:t>
      </w:r>
      <w:r>
        <w:rPr>
          <w:rFonts w:ascii="Times New Roman" w:hAnsi="Times New Roman" w:cs="Times New Roman"/>
          <w:sz w:val="24"/>
          <w:szCs w:val="24"/>
        </w:rPr>
        <w:t>схеме:</w:t>
      </w:r>
      <w:r w:rsidR="003F3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D32" w:rsidRPr="00D678A2" w:rsidRDefault="009C2D32" w:rsidP="009C2D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78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Комплектация изделия: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9C2D32" w:rsidRPr="00D678A2" w:rsidTr="00037E54">
        <w:tc>
          <w:tcPr>
            <w:tcW w:w="1742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742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Количество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Позиция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Количество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Позиция</w:t>
            </w:r>
          </w:p>
        </w:tc>
      </w:tr>
      <w:tr w:rsidR="009C2D32" w:rsidRPr="00D678A2" w:rsidTr="00037E54">
        <w:tc>
          <w:tcPr>
            <w:tcW w:w="1742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Сидение дивана</w:t>
            </w:r>
          </w:p>
        </w:tc>
        <w:tc>
          <w:tcPr>
            <w:tcW w:w="1742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082F03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Инструкция по эксплуатации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082F03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9C2D32" w:rsidRPr="00D678A2" w:rsidTr="00037E54">
        <w:tc>
          <w:tcPr>
            <w:tcW w:w="1742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Спинка дивана</w:t>
            </w:r>
          </w:p>
        </w:tc>
        <w:tc>
          <w:tcPr>
            <w:tcW w:w="1742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Подушки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082F03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9C2D32" w:rsidRPr="00D678A2" w:rsidTr="00037E54">
        <w:tc>
          <w:tcPr>
            <w:tcW w:w="1742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Короб дивана</w:t>
            </w:r>
          </w:p>
        </w:tc>
        <w:tc>
          <w:tcPr>
            <w:tcW w:w="1742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Схема сборки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  <w:tr w:rsidR="009C2D32" w:rsidRPr="00D678A2" w:rsidTr="00037E54">
        <w:tc>
          <w:tcPr>
            <w:tcW w:w="1742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Подлокотник</w:t>
            </w:r>
          </w:p>
        </w:tc>
        <w:tc>
          <w:tcPr>
            <w:tcW w:w="1742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082F03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Комплект фурнитуры*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743" w:type="dxa"/>
            <w:shd w:val="clear" w:color="auto" w:fill="auto"/>
          </w:tcPr>
          <w:p w:rsidR="009C2D32" w:rsidRPr="00D678A2" w:rsidRDefault="009C2D32" w:rsidP="00037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678A2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9C2D32" w:rsidRPr="00082F03" w:rsidRDefault="00082F03" w:rsidP="00627D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F03">
        <w:rPr>
          <w:rFonts w:ascii="Times New Roman" w:hAnsi="Times New Roman" w:cs="Times New Roman"/>
          <w:b/>
          <w:sz w:val="24"/>
          <w:szCs w:val="24"/>
        </w:rPr>
        <w:t xml:space="preserve">Фурнитура в составе: ножка хромированная – 2шт. </w:t>
      </w:r>
    </w:p>
    <w:p w:rsidR="00D725C1" w:rsidRDefault="00D725C1" w:rsidP="00D725C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5C1">
        <w:rPr>
          <w:rFonts w:ascii="Times New Roman" w:hAnsi="Times New Roman" w:cs="Times New Roman"/>
          <w:i/>
          <w:sz w:val="24"/>
          <w:szCs w:val="24"/>
        </w:rPr>
        <w:t xml:space="preserve">Ход сборки диван-кровати </w:t>
      </w:r>
      <w:r w:rsidR="00626005">
        <w:rPr>
          <w:rFonts w:ascii="Times New Roman" w:hAnsi="Times New Roman" w:cs="Times New Roman"/>
          <w:i/>
          <w:sz w:val="24"/>
          <w:szCs w:val="24"/>
        </w:rPr>
        <w:t>Альта</w:t>
      </w:r>
      <w:r w:rsidRPr="00D725C1">
        <w:rPr>
          <w:rFonts w:ascii="Times New Roman" w:hAnsi="Times New Roman" w:cs="Times New Roman"/>
          <w:i/>
          <w:sz w:val="24"/>
          <w:szCs w:val="24"/>
        </w:rPr>
        <w:t>:</w:t>
      </w:r>
    </w:p>
    <w:p w:rsidR="00D725C1" w:rsidRDefault="00D725C1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Освободить диван-кровать от упаковочных материалов. Не применять острые режущие предметы, способные по</w:t>
      </w:r>
      <w:r w:rsidR="007B336A">
        <w:rPr>
          <w:rFonts w:ascii="Times New Roman" w:hAnsi="Times New Roman" w:cs="Times New Roman"/>
          <w:sz w:val="24"/>
          <w:szCs w:val="24"/>
        </w:rPr>
        <w:t xml:space="preserve">вредить мягкие элементы дивана и подлокотников. </w:t>
      </w:r>
    </w:p>
    <w:p w:rsidR="00D725C1" w:rsidRDefault="00D475FB" w:rsidP="00D725C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Монтируем подлокотник. </w:t>
      </w:r>
      <w:r w:rsidR="007B336A">
        <w:rPr>
          <w:rFonts w:ascii="Times New Roman" w:hAnsi="Times New Roman" w:cs="Times New Roman"/>
          <w:sz w:val="24"/>
          <w:szCs w:val="24"/>
        </w:rPr>
        <w:t xml:space="preserve">Для этого совмещаем зацепы короба и подлокотника и движением сверху вниз закрепляем соединение. </w:t>
      </w:r>
    </w:p>
    <w:p w:rsidR="00626005" w:rsidRDefault="007B336A" w:rsidP="00CF45C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005">
        <w:rPr>
          <w:rFonts w:ascii="Times New Roman" w:hAnsi="Times New Roman" w:cs="Times New Roman"/>
          <w:sz w:val="24"/>
          <w:szCs w:val="24"/>
        </w:rPr>
        <w:t>Монтируем с</w:t>
      </w:r>
      <w:r w:rsidR="00882D70" w:rsidRPr="00626005">
        <w:rPr>
          <w:rFonts w:ascii="Times New Roman" w:hAnsi="Times New Roman" w:cs="Times New Roman"/>
          <w:sz w:val="24"/>
          <w:szCs w:val="24"/>
        </w:rPr>
        <w:t>идение.</w:t>
      </w:r>
      <w:r w:rsidR="00626005" w:rsidRPr="00626005">
        <w:rPr>
          <w:rFonts w:ascii="Times New Roman" w:hAnsi="Times New Roman" w:cs="Times New Roman"/>
          <w:sz w:val="24"/>
          <w:szCs w:val="24"/>
        </w:rPr>
        <w:t xml:space="preserve"> </w:t>
      </w:r>
      <w:r w:rsidR="00626005">
        <w:rPr>
          <w:rFonts w:ascii="Times New Roman" w:hAnsi="Times New Roman" w:cs="Times New Roman"/>
          <w:sz w:val="24"/>
          <w:szCs w:val="24"/>
        </w:rPr>
        <w:t xml:space="preserve">Первым шагом монтируем хромированные опоры-ножки на штатные места (держатель уже установлен). Затем устанавливаем сидение на направляющие короба. Позиционируем сидение так, чтобы не было перекосов при движении. </w:t>
      </w:r>
    </w:p>
    <w:p w:rsidR="00082F03" w:rsidRPr="00082F03" w:rsidRDefault="00D725C1" w:rsidP="00082F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F03">
        <w:rPr>
          <w:rFonts w:ascii="Times New Roman" w:hAnsi="Times New Roman" w:cs="Times New Roman"/>
          <w:sz w:val="24"/>
          <w:szCs w:val="24"/>
        </w:rPr>
        <w:t>Предать форму дивану, так как мягкие элементы могут «замяться» при транспортировке. Для этого вручную разровнять поверхности дивана, поправить швы на углах мягких элементов.</w:t>
      </w:r>
      <w:r w:rsidR="00627D95" w:rsidRPr="00082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F03" w:rsidRDefault="00082F03" w:rsidP="00082F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2F03" w:rsidRDefault="00082F03" w:rsidP="00082F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2F03" w:rsidRDefault="00082F03" w:rsidP="00082F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2F03" w:rsidRDefault="00082F03" w:rsidP="00082F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2F03" w:rsidRDefault="00082F03" w:rsidP="00082F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2F03" w:rsidRDefault="00082F03" w:rsidP="00082F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2F03" w:rsidRPr="00082F03" w:rsidRDefault="00082F03" w:rsidP="00082F0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  <w:r w:rsidRPr="00082F03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lastRenderedPageBreak/>
        <w:t>ИНСТРУКЦИЯ</w:t>
      </w:r>
    </w:p>
    <w:p w:rsidR="00082F03" w:rsidRDefault="00082F03" w:rsidP="00082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эксплуатации диван-кровати «Альта»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</w:t>
      </w:r>
      <w:r w:rsidRPr="00082F03">
        <w:rPr>
          <w:rFonts w:ascii="Times New Roman" w:eastAsia="Times New Roman" w:hAnsi="Times New Roman" w:cs="Times New Roman"/>
          <w:sz w:val="24"/>
          <w:szCs w:val="24"/>
          <w:lang w:eastAsia="ru-RU"/>
        </w:rPr>
        <w:t>М.35.01.00.00.00</w:t>
      </w:r>
    </w:p>
    <w:p w:rsidR="00082F03" w:rsidRPr="00082F03" w:rsidRDefault="00082F03" w:rsidP="00082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2F03" w:rsidRPr="00082F03" w:rsidRDefault="00082F03" w:rsidP="00082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УВАЖАЕМЫЙ ПОКУПАТЕЛЬ!</w:t>
      </w:r>
    </w:p>
    <w:p w:rsidR="00082F03" w:rsidRPr="00082F03" w:rsidRDefault="00082F03" w:rsidP="00082F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Приобретая диван-кровать «Альта», ознакомьтесь с правилами эксплуатации и ухода за изделиями. Приобретайте мебель в распакованном виде. Диван-кровать должна иметь единое цветовое решение облицовочной ткани, полную комплексность и гарантийный талон. Без даты и штампа магазина претензии не принимаются. </w:t>
      </w:r>
    </w:p>
    <w:p w:rsidR="00082F03" w:rsidRPr="00082F03" w:rsidRDefault="00082F03" w:rsidP="00082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Правила эксплуатации и ухода за изделием:</w:t>
      </w:r>
    </w:p>
    <w:p w:rsidR="00082F03" w:rsidRPr="00082F03" w:rsidRDefault="00082F03" w:rsidP="00082F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транспортировке диван-кровати необходимо соблюдать осторожность, чтобы не повредить поверхность изделий набора, в том числе не допустить порыва обивочной ткани. Распаковку производить без применения острых режущих предметов. </w:t>
      </w:r>
    </w:p>
    <w:p w:rsidR="00082F03" w:rsidRPr="00082F03" w:rsidRDefault="00082F03" w:rsidP="00082F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обеспечения нормальных условий эксплуатации мебели температура воздуха в помещении должна быть не ниже +2</w:t>
      </w:r>
      <w:r w:rsidRPr="00082F0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о</w:t>
      </w: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>С, относительная влажность воздуха от 45 до 70%. Не допускать намокания диван-кровати и скопления воды на поверхности.</w:t>
      </w:r>
    </w:p>
    <w:p w:rsidR="00082F03" w:rsidRPr="00082F03" w:rsidRDefault="00082F03" w:rsidP="00082F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Диван-кровать должен быть установлен на соразмерной ровной поверхности. Перепады уровня могут привести к возникновению шумов, скрипов и деформации изделия. </w:t>
      </w:r>
    </w:p>
    <w:p w:rsidR="00082F03" w:rsidRPr="00082F03" w:rsidRDefault="00082F03" w:rsidP="00082F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допускается устанавливать изделия вплотную (ближе 300мм) к отопительным и электроприборам. Не устанавливать мягкую мебель вплотную к стенам для улучшения циркуляции воздуха вокруг изделия. </w:t>
      </w:r>
    </w:p>
    <w:p w:rsidR="00082F03" w:rsidRPr="00082F03" w:rsidRDefault="00082F03" w:rsidP="00082F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транспортировке дивана могут возникнуть деформации швов, настильных и тканевых материалов, которые со временем вернуться к своему первоначальному положению. Для сокращения этого времени деформации можно устранить вручную.  </w:t>
      </w:r>
    </w:p>
    <w:p w:rsidR="00082F03" w:rsidRPr="00082F03" w:rsidRDefault="00082F03" w:rsidP="00082F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беречь поверхности изделия от попадания растворителей и других агрессивных жидкостей. Мягкие элементы дивана-кровати необходимо очищать от пыли пылесосом или иными специализированными средствами по уходу за мягкой мебелью.</w:t>
      </w:r>
    </w:p>
    <w:p w:rsidR="00082F03" w:rsidRPr="00082F03" w:rsidRDefault="00082F03" w:rsidP="00082F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защищать мягкую мебель от прямого попадания солнечных лучей, так как под их воздействием может измениться цвет и внешний вид изделия.</w:t>
      </w:r>
    </w:p>
    <w:p w:rsidR="00082F03" w:rsidRPr="00082F03" w:rsidRDefault="00082F03" w:rsidP="00082F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Раскладывание диван-кровати в положение «кровать» происходит путем выдвижения сиденья вперёд до полной остановки, и последующим опусканием спинки.  Трансформация диван-кровати в положение «диван» происходит в обратной последовательности – поднятия спинки до вертикального положения последующем за движением сиденья до спинки. Использовать по назначению (сидение/лежание) только в зафиксированном состоянии. </w:t>
      </w:r>
    </w:p>
    <w:p w:rsidR="00082F03" w:rsidRPr="00082F03" w:rsidRDefault="00082F03" w:rsidP="00082F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Шарнирные соединения механизмов необходимо периодически (раз в 2 месяца) смазывать машинным маслом.</w:t>
      </w:r>
    </w:p>
    <w:p w:rsidR="00082F03" w:rsidRPr="00082F03" w:rsidRDefault="00082F03" w:rsidP="00082F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Диван-кровать не предназначен для интенсивного (каждодневного) использования в положении «Кровать». </w:t>
      </w:r>
    </w:p>
    <w:p w:rsidR="00082F03" w:rsidRPr="00082F03" w:rsidRDefault="00082F03" w:rsidP="00082F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становиться на диван-кровать, трансформированный в «кровать». Не прыгать на мягких элементах сидения диван-кровати. </w:t>
      </w:r>
    </w:p>
    <w:p w:rsidR="00082F03" w:rsidRPr="00082F03" w:rsidRDefault="00082F03" w:rsidP="00082F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нагружать емкость для хранения постельных принадлежностей более </w:t>
      </w:r>
      <w:smartTag w:uri="urn:schemas-microsoft-com:office:smarttags" w:element="metricconverter">
        <w:smartTagPr>
          <w:attr w:name="ProductID" w:val="15 кг"/>
        </w:smartTagPr>
        <w:r w:rsidRPr="00082F0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15 кг</w:t>
        </w:r>
      </w:smartTag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 нагружать спальное место диван-кровати более 160кг при условии равномерного распределения груза по всей поверхности спального места.  Максимальная точечная нагрузка на изделие – 70кг.</w:t>
      </w:r>
    </w:p>
    <w:p w:rsidR="00082F03" w:rsidRPr="00082F03" w:rsidRDefault="00082F03" w:rsidP="00082F0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процессе эксплуатации дивана возможны появления люфтов в болтовых соединениях вследствие динамических (статических) нагрузок на диван. Рекомендуется подтягивать крепёжные гайки и болты не реже одного раза в месяц для предотвращения разрушения соединений и повреждения конструктивных элементов изделия. Данная операция выполняется силами заказчика и не является гарантийным случаем.  </w:t>
      </w:r>
    </w:p>
    <w:p w:rsidR="00082F03" w:rsidRPr="00082F03" w:rsidRDefault="00082F03" w:rsidP="00082F0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2F03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Гарантийные обязательства</w:t>
      </w:r>
      <w:bookmarkStart w:id="0" w:name="_GoBack"/>
      <w:bookmarkEnd w:id="0"/>
    </w:p>
    <w:p w:rsidR="00082F03" w:rsidRPr="00082F03" w:rsidRDefault="00082F03" w:rsidP="00082F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D22A7"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Изготовитель </w:t>
      </w:r>
      <w:r w:rsidR="007D22A7">
        <w:rPr>
          <w:rFonts w:ascii="Times New Roman" w:eastAsia="Times New Roman" w:hAnsi="Times New Roman" w:cs="Times New Roman"/>
          <w:sz w:val="20"/>
          <w:szCs w:val="20"/>
          <w:lang w:eastAsia="ru-RU"/>
        </w:rPr>
        <w:t>ИП «Чубов Алексей Витальевич»</w:t>
      </w:r>
      <w:r w:rsidR="007D22A7" w:rsidRPr="00C50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гарантирует</w:t>
      </w:r>
      <w:r w:rsidR="007D22A7"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соответствие изделия диван-кровать «Альта» 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ГОСТ 19917-2014</w:t>
      </w: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>, техническому описанию 561735-94925075-35-2015</w:t>
      </w:r>
      <w:r w:rsidRPr="00082F0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>и устанавливает срок гарантии - 18 месяцев со дня продажи при соблюдении условий транспортирования, хранения, эксплуатации и ухода.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службы изделия не менее 3 лет.</w:t>
      </w:r>
    </w:p>
    <w:p w:rsidR="00082F03" w:rsidRPr="00082F03" w:rsidRDefault="00082F03" w:rsidP="00082F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Изготовитель гарантирует безвозмездный ремонт изделий, вышедших из строя по вине изготовителя, в течение гарантийного срока, при полном соблюдении требований «закона о защите прав потребителей, при условии соблюдения правила эксплуатации клиентом. </w:t>
      </w:r>
    </w:p>
    <w:p w:rsidR="00082F03" w:rsidRPr="00082F03" w:rsidRDefault="00082F03" w:rsidP="00082F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Характер дефекта устанавливает эксперт предприятия, который составляет при осмотре акт экспертизы и </w:t>
      </w:r>
      <w:proofErr w:type="spellStart"/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ознакамливает</w:t>
      </w:r>
      <w:proofErr w:type="spellEnd"/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ним покупателя.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251B7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ВНИМАНИЕ! Предприятие не несет ответственность за дефекты, возникшие в период транспортировки (при самовывозе), и в случае нарушения правил хранения и эксплуатации мебели.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 Изделие предназначено исключительно для бытового, и не предназначено для общественного (или иного, отличного от бытового) использования.</w:t>
      </w:r>
    </w:p>
    <w:p w:rsidR="00082F03" w:rsidRPr="00082F03" w:rsidRDefault="00082F03" w:rsidP="00082F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2F03" w:rsidRPr="00082F03" w:rsidRDefault="00082F03" w:rsidP="00082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Гарантийный талон (выдаётся покупателю)</w:t>
      </w:r>
    </w:p>
    <w:p w:rsidR="00082F03" w:rsidRPr="00082F03" w:rsidRDefault="00082F03" w:rsidP="00082F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82F03" w:rsidRPr="00082F03" w:rsidRDefault="00082F03" w:rsidP="00082F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продажи__________________________</w:t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Штамп магазина</w:t>
      </w:r>
    </w:p>
    <w:p w:rsidR="00082F03" w:rsidRPr="00082F03" w:rsidRDefault="00082F03" w:rsidP="00082F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oftHyphen/>
        <w:t xml:space="preserve">_ _ _ _ _ _ _ _ _ _ _ _ _ _ _ _ _ _ _ _ _ _ _ _ _ _ _ _ _ _ _ _ _ _ _ _ _ _ _ _ _ _ _ _ _ _ _ _ _ _ _ _ _ _ _ _ _ _ </w:t>
      </w:r>
    </w:p>
    <w:p w:rsidR="00082F03" w:rsidRPr="00082F03" w:rsidRDefault="00082F03" w:rsidP="00082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Гарантийный талон (остается в магазине)</w:t>
      </w:r>
    </w:p>
    <w:p w:rsidR="00082F03" w:rsidRPr="00082F03" w:rsidRDefault="00082F03" w:rsidP="00082F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82F03" w:rsidRPr="00082F03" w:rsidRDefault="00082F03" w:rsidP="00082F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продажи__________________________</w:t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Штамп магазина</w:t>
      </w:r>
    </w:p>
    <w:p w:rsidR="00082F03" w:rsidRPr="00082F03" w:rsidRDefault="00082F03" w:rsidP="00082F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Инструкцию по эксплуатации изделий получил, претензий по качеству не имею.</w:t>
      </w:r>
    </w:p>
    <w:p w:rsidR="00082F03" w:rsidRPr="00082F03" w:rsidRDefault="00082F03" w:rsidP="00082F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</w:t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__________________</w:t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____________________________________</w:t>
      </w:r>
    </w:p>
    <w:p w:rsidR="00082F03" w:rsidRPr="00082F03" w:rsidRDefault="00082F03" w:rsidP="00082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</w:t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</w:t>
      </w:r>
      <w:r w:rsidRPr="00082F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082F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Ф.И.О покупателя</w:t>
      </w:r>
    </w:p>
    <w:sectPr w:rsidR="00082F03" w:rsidRPr="00082F03" w:rsidSect="003F312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B44DA"/>
    <w:multiLevelType w:val="multilevel"/>
    <w:tmpl w:val="AA620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A815B66"/>
    <w:multiLevelType w:val="hybridMultilevel"/>
    <w:tmpl w:val="E802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F02AD"/>
    <w:multiLevelType w:val="hybridMultilevel"/>
    <w:tmpl w:val="052E03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A65FD6"/>
    <w:multiLevelType w:val="hybridMultilevel"/>
    <w:tmpl w:val="D7D0C41A"/>
    <w:lvl w:ilvl="0" w:tplc="2C3660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43"/>
    <w:rsid w:val="00072696"/>
    <w:rsid w:val="00082F03"/>
    <w:rsid w:val="00301943"/>
    <w:rsid w:val="003111FB"/>
    <w:rsid w:val="003F312A"/>
    <w:rsid w:val="00517311"/>
    <w:rsid w:val="005301FD"/>
    <w:rsid w:val="005B04A5"/>
    <w:rsid w:val="005F30D1"/>
    <w:rsid w:val="00626005"/>
    <w:rsid w:val="00627D95"/>
    <w:rsid w:val="00684A30"/>
    <w:rsid w:val="00703DCB"/>
    <w:rsid w:val="007B336A"/>
    <w:rsid w:val="007D22A7"/>
    <w:rsid w:val="00882D70"/>
    <w:rsid w:val="0089040D"/>
    <w:rsid w:val="009C2D32"/>
    <w:rsid w:val="00A61801"/>
    <w:rsid w:val="00C075B9"/>
    <w:rsid w:val="00D475FB"/>
    <w:rsid w:val="00D725C1"/>
    <w:rsid w:val="00E1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F9B54-B008-47C8-B16B-1FBBCDB1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3D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DC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03D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0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3DCB"/>
  </w:style>
  <w:style w:type="character" w:styleId="a5">
    <w:name w:val="Hyperlink"/>
    <w:basedOn w:val="a0"/>
    <w:uiPriority w:val="99"/>
    <w:semiHidden/>
    <w:unhideWhenUsed/>
    <w:rsid w:val="00703DCB"/>
    <w:rPr>
      <w:color w:val="0000FF"/>
      <w:u w:val="single"/>
    </w:rPr>
  </w:style>
  <w:style w:type="character" w:styleId="a6">
    <w:name w:val="Strong"/>
    <w:basedOn w:val="a0"/>
    <w:uiPriority w:val="22"/>
    <w:qFormat/>
    <w:rsid w:val="00703DC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0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0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2016-03-30T03:51:00Z</cp:lastPrinted>
  <dcterms:created xsi:type="dcterms:W3CDTF">2016-03-30T01:46:00Z</dcterms:created>
  <dcterms:modified xsi:type="dcterms:W3CDTF">2016-12-25T23:53:00Z</dcterms:modified>
</cp:coreProperties>
</file>