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CB" w:rsidRDefault="00627D95" w:rsidP="00627D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Сх</w:t>
      </w:r>
      <w:r w:rsidR="00882D70">
        <w:rPr>
          <w:rFonts w:ascii="Times New Roman" w:hAnsi="Times New Roman" w:cs="Times New Roman"/>
          <w:b/>
          <w:sz w:val="32"/>
          <w:szCs w:val="32"/>
        </w:rPr>
        <w:t>ема сборки диван-кровати «</w:t>
      </w:r>
      <w:r w:rsidR="008F2AC6">
        <w:rPr>
          <w:rFonts w:ascii="Times New Roman" w:hAnsi="Times New Roman" w:cs="Times New Roman"/>
          <w:b/>
          <w:sz w:val="32"/>
          <w:szCs w:val="32"/>
        </w:rPr>
        <w:t>Мальта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8F2AC6">
        <w:rPr>
          <w:rFonts w:ascii="Times New Roman" w:hAnsi="Times New Roman" w:cs="Times New Roman"/>
          <w:b/>
          <w:sz w:val="32"/>
          <w:szCs w:val="32"/>
        </w:rPr>
        <w:t>.</w:t>
      </w:r>
    </w:p>
    <w:p w:rsidR="008F2AC6" w:rsidRDefault="008F2AC6" w:rsidP="00627D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645910" cy="428625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альт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5A8" w:rsidRDefault="008165A8" w:rsidP="00627D95">
      <w:pPr>
        <w:ind w:firstLine="708"/>
        <w:jc w:val="both"/>
        <w:rPr>
          <w:rFonts w:ascii="Times New Roman" w:hAnsi="Times New Roman" w:cs="Times New Roman"/>
        </w:rPr>
      </w:pPr>
    </w:p>
    <w:p w:rsidR="00627D95" w:rsidRPr="00455DE0" w:rsidRDefault="00627D95" w:rsidP="00627D95">
      <w:pPr>
        <w:jc w:val="both"/>
        <w:rPr>
          <w:rFonts w:ascii="Times New Roman" w:hAnsi="Times New Roman" w:cs="Times New Roman"/>
          <w:i/>
        </w:rPr>
      </w:pPr>
      <w:r w:rsidRPr="00455DE0">
        <w:rPr>
          <w:rFonts w:ascii="Times New Roman" w:hAnsi="Times New Roman" w:cs="Times New Roman"/>
          <w:i/>
        </w:rPr>
        <w:t>Комплектация изделия: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0E5EED" w:rsidRPr="00455DE0" w:rsidTr="000E5EED"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Позиция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Позиция</w:t>
            </w:r>
          </w:p>
        </w:tc>
      </w:tr>
      <w:tr w:rsidR="000E5EED" w:rsidRPr="00455DE0" w:rsidTr="000E5EED"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Подлокотник левый</w:t>
            </w:r>
          </w:p>
        </w:tc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Стяжка дивана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0E5EED" w:rsidRPr="00455DE0" w:rsidRDefault="008F2AC6" w:rsidP="000E5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E5EED" w:rsidRPr="00455DE0" w:rsidTr="000E5EED"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Подлокотник правый</w:t>
            </w:r>
          </w:p>
        </w:tc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0E5EED" w:rsidRPr="00455DE0" w:rsidRDefault="008F2AC6" w:rsidP="000E5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Подушки</w:t>
            </w:r>
          </w:p>
        </w:tc>
        <w:tc>
          <w:tcPr>
            <w:tcW w:w="1743" w:type="dxa"/>
          </w:tcPr>
          <w:p w:rsidR="000E5EED" w:rsidRPr="00455DE0" w:rsidRDefault="008F2AC6" w:rsidP="000E5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-</w:t>
            </w:r>
          </w:p>
        </w:tc>
      </w:tr>
      <w:tr w:rsidR="000E5EED" w:rsidRPr="00455DE0" w:rsidTr="000E5EED"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Короб дивана</w:t>
            </w:r>
          </w:p>
        </w:tc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0E5EED" w:rsidRPr="00455DE0" w:rsidRDefault="008F2AC6" w:rsidP="000E5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Схема сборки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-</w:t>
            </w:r>
          </w:p>
        </w:tc>
      </w:tr>
      <w:tr w:rsidR="000E5EED" w:rsidRPr="00455DE0" w:rsidTr="000E5EED"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Выкат дивана</w:t>
            </w:r>
          </w:p>
        </w:tc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0E5EED" w:rsidRPr="00455DE0" w:rsidRDefault="008F2AC6" w:rsidP="000E5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Инструкция по эксплуатации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-</w:t>
            </w:r>
          </w:p>
        </w:tc>
      </w:tr>
      <w:tr w:rsidR="000E5EED" w:rsidRPr="00455DE0" w:rsidTr="000E5EED"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Спинка дивана</w:t>
            </w:r>
          </w:p>
        </w:tc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0E5EED" w:rsidRPr="00455DE0" w:rsidRDefault="008F2AC6" w:rsidP="000E5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Фурнитура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 набор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-</w:t>
            </w:r>
          </w:p>
        </w:tc>
      </w:tr>
    </w:tbl>
    <w:p w:rsidR="000E5EED" w:rsidRPr="00455DE0" w:rsidRDefault="000E5EED" w:rsidP="00627D95">
      <w:pPr>
        <w:jc w:val="both"/>
        <w:rPr>
          <w:rFonts w:ascii="Times New Roman" w:hAnsi="Times New Roman" w:cs="Times New Roman"/>
          <w:b/>
        </w:rPr>
      </w:pPr>
      <w:r w:rsidRPr="00455DE0">
        <w:rPr>
          <w:rFonts w:ascii="Times New Roman" w:hAnsi="Times New Roman" w:cs="Times New Roman"/>
          <w:b/>
        </w:rPr>
        <w:t>Фурниту</w:t>
      </w:r>
      <w:r w:rsidR="00497BD9">
        <w:rPr>
          <w:rFonts w:ascii="Times New Roman" w:hAnsi="Times New Roman" w:cs="Times New Roman"/>
          <w:b/>
        </w:rPr>
        <w:t>ра в составе: шуруп 3,2*16-8шт</w:t>
      </w:r>
    </w:p>
    <w:p w:rsidR="00D725C1" w:rsidRPr="00455DE0" w:rsidRDefault="00D725C1" w:rsidP="00D725C1">
      <w:pPr>
        <w:jc w:val="both"/>
        <w:rPr>
          <w:rFonts w:ascii="Times New Roman" w:hAnsi="Times New Roman" w:cs="Times New Roman"/>
          <w:i/>
        </w:rPr>
      </w:pPr>
      <w:r w:rsidRPr="00455DE0">
        <w:rPr>
          <w:rFonts w:ascii="Times New Roman" w:hAnsi="Times New Roman" w:cs="Times New Roman"/>
          <w:i/>
        </w:rPr>
        <w:t xml:space="preserve">Ход сборки диван-кровати </w:t>
      </w:r>
      <w:r w:rsidR="008F2AC6">
        <w:rPr>
          <w:rFonts w:ascii="Times New Roman" w:hAnsi="Times New Roman" w:cs="Times New Roman"/>
          <w:i/>
        </w:rPr>
        <w:t>Мальта</w:t>
      </w:r>
      <w:r w:rsidRPr="00455DE0">
        <w:rPr>
          <w:rFonts w:ascii="Times New Roman" w:hAnsi="Times New Roman" w:cs="Times New Roman"/>
          <w:i/>
        </w:rPr>
        <w:t>:</w:t>
      </w:r>
    </w:p>
    <w:p w:rsidR="00D725C1" w:rsidRPr="00455DE0" w:rsidRDefault="00D725C1" w:rsidP="00D725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55DE0">
        <w:rPr>
          <w:rFonts w:ascii="Times New Roman" w:hAnsi="Times New Roman" w:cs="Times New Roman"/>
        </w:rPr>
        <w:t>Освободить диван-кровать от упаковочных материалов. Не применять острые режущие предметы, способные по</w:t>
      </w:r>
      <w:r w:rsidR="007B336A" w:rsidRPr="00455DE0">
        <w:rPr>
          <w:rFonts w:ascii="Times New Roman" w:hAnsi="Times New Roman" w:cs="Times New Roman"/>
        </w:rPr>
        <w:t xml:space="preserve">вредить мягкие элементы дивана и подлокотников. </w:t>
      </w:r>
    </w:p>
    <w:p w:rsidR="00D725C1" w:rsidRPr="00455DE0" w:rsidRDefault="00D725C1" w:rsidP="00D725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55DE0">
        <w:rPr>
          <w:rFonts w:ascii="Times New Roman" w:hAnsi="Times New Roman" w:cs="Times New Roman"/>
        </w:rPr>
        <w:t xml:space="preserve">Демонтировать транспортировочные подкладки на дне </w:t>
      </w:r>
      <w:r w:rsidR="007B336A" w:rsidRPr="00455DE0">
        <w:rPr>
          <w:rFonts w:ascii="Times New Roman" w:hAnsi="Times New Roman" w:cs="Times New Roman"/>
        </w:rPr>
        <w:t>подлокотников.</w:t>
      </w:r>
      <w:r w:rsidR="007B5439" w:rsidRPr="00455DE0">
        <w:rPr>
          <w:rFonts w:ascii="Times New Roman" w:hAnsi="Times New Roman" w:cs="Times New Roman"/>
        </w:rPr>
        <w:t xml:space="preserve"> Установить спинку на короб, заведя петлю в карман. Закрепить петлю в кармане с помощью шурупов из комплекта фурнитуры. </w:t>
      </w:r>
    </w:p>
    <w:p w:rsidR="00D725C1" w:rsidRPr="00455DE0" w:rsidRDefault="00D725C1" w:rsidP="00D725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55DE0">
        <w:rPr>
          <w:rFonts w:ascii="Times New Roman" w:hAnsi="Times New Roman" w:cs="Times New Roman"/>
        </w:rPr>
        <w:t xml:space="preserve">Установить на короб </w:t>
      </w:r>
      <w:r w:rsidR="007B336A" w:rsidRPr="00455DE0">
        <w:rPr>
          <w:rFonts w:ascii="Times New Roman" w:hAnsi="Times New Roman" w:cs="Times New Roman"/>
        </w:rPr>
        <w:t xml:space="preserve">подлокотники. Для этого совмещаем зацепы короба и подлокотника и движением сверху вниз закрепляем соединение. </w:t>
      </w:r>
    </w:p>
    <w:p w:rsidR="00D725C1" w:rsidRPr="00455DE0" w:rsidRDefault="007B336A" w:rsidP="00D725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55DE0">
        <w:rPr>
          <w:rFonts w:ascii="Times New Roman" w:hAnsi="Times New Roman" w:cs="Times New Roman"/>
        </w:rPr>
        <w:t>Вторым шагом у</w:t>
      </w:r>
      <w:r w:rsidR="00D725C1" w:rsidRPr="00455DE0">
        <w:rPr>
          <w:rFonts w:ascii="Times New Roman" w:hAnsi="Times New Roman" w:cs="Times New Roman"/>
        </w:rPr>
        <w:t>становить</w:t>
      </w:r>
      <w:r w:rsidRPr="00455DE0">
        <w:rPr>
          <w:rFonts w:ascii="Times New Roman" w:hAnsi="Times New Roman" w:cs="Times New Roman"/>
        </w:rPr>
        <w:t xml:space="preserve"> стяжку. Стяжка монтируется в установленные зацепы на подлокотниках путём совмещения зацепов. Зацепление замков производим по аналогии с монтажом подлокотников. </w:t>
      </w:r>
    </w:p>
    <w:p w:rsidR="007B336A" w:rsidRPr="00455DE0" w:rsidRDefault="007B336A" w:rsidP="00D725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55DE0">
        <w:rPr>
          <w:rFonts w:ascii="Times New Roman" w:hAnsi="Times New Roman" w:cs="Times New Roman"/>
        </w:rPr>
        <w:t>Монтируем с</w:t>
      </w:r>
      <w:r w:rsidR="00882D70" w:rsidRPr="00455DE0">
        <w:rPr>
          <w:rFonts w:ascii="Times New Roman" w:hAnsi="Times New Roman" w:cs="Times New Roman"/>
        </w:rPr>
        <w:t>идение.</w:t>
      </w:r>
      <w:r w:rsidR="001C09EB" w:rsidRPr="00455DE0">
        <w:rPr>
          <w:rFonts w:ascii="Times New Roman" w:hAnsi="Times New Roman" w:cs="Times New Roman"/>
        </w:rPr>
        <w:t xml:space="preserve"> У</w:t>
      </w:r>
      <w:r w:rsidR="00882D70" w:rsidRPr="00455DE0">
        <w:rPr>
          <w:rFonts w:ascii="Times New Roman" w:hAnsi="Times New Roman" w:cs="Times New Roman"/>
        </w:rPr>
        <w:t xml:space="preserve">станавливаем сидение на направляющие короба. Позиционируем сидение так, чтобы </w:t>
      </w:r>
      <w:r w:rsidR="001C09EB" w:rsidRPr="00455DE0">
        <w:rPr>
          <w:rFonts w:ascii="Times New Roman" w:hAnsi="Times New Roman" w:cs="Times New Roman"/>
        </w:rPr>
        <w:t xml:space="preserve">не было перекосов при движении. </w:t>
      </w:r>
    </w:p>
    <w:p w:rsidR="00627D95" w:rsidRPr="00455DE0" w:rsidRDefault="00D725C1" w:rsidP="00627D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55DE0">
        <w:rPr>
          <w:rFonts w:ascii="Times New Roman" w:hAnsi="Times New Roman" w:cs="Times New Roman"/>
        </w:rPr>
        <w:t>Предать форму дивану, так как мягкие элементы могут «замяться» при транспортировке. Для этого вручную разровнять поверхности дивана, поправить швы на углах мягких элементов.</w:t>
      </w:r>
      <w:r w:rsidR="00627D95" w:rsidRPr="00455DE0">
        <w:rPr>
          <w:rFonts w:ascii="Times New Roman" w:hAnsi="Times New Roman" w:cs="Times New Roman"/>
        </w:rPr>
        <w:t xml:space="preserve"> </w:t>
      </w:r>
    </w:p>
    <w:p w:rsidR="00497BD9" w:rsidRDefault="00497BD9" w:rsidP="00211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211294" w:rsidRPr="00211294" w:rsidRDefault="00211294" w:rsidP="00211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lastRenderedPageBreak/>
        <w:t>ИНСТРУКЦИЯ</w:t>
      </w:r>
    </w:p>
    <w:p w:rsidR="00211294" w:rsidRPr="00211294" w:rsidRDefault="00211294" w:rsidP="00211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эксплу</w:t>
      </w:r>
      <w:r w:rsidR="008F2AC6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атации диван-кровати «Мальта</w:t>
      </w: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проект </w:t>
      </w:r>
      <w:r w:rsidR="008F2AC6">
        <w:rPr>
          <w:rFonts w:ascii="Times New Roman" w:eastAsia="Times New Roman" w:hAnsi="Times New Roman" w:cs="Times New Roman"/>
          <w:sz w:val="24"/>
          <w:szCs w:val="24"/>
          <w:lang w:eastAsia="ru-RU"/>
        </w:rPr>
        <w:t>М.49.00</w:t>
      </w:r>
      <w:r w:rsidRPr="00211294">
        <w:rPr>
          <w:rFonts w:ascii="Times New Roman" w:eastAsia="Times New Roman" w:hAnsi="Times New Roman" w:cs="Times New Roman"/>
          <w:sz w:val="24"/>
          <w:szCs w:val="24"/>
          <w:lang w:eastAsia="ru-RU"/>
        </w:rPr>
        <w:t>.00.00.00</w:t>
      </w:r>
    </w:p>
    <w:p w:rsidR="00211294" w:rsidRPr="00211294" w:rsidRDefault="00211294" w:rsidP="00211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УВАЖАЕМЫЙ ПОКУПАТЕЛЬ!</w:t>
      </w:r>
    </w:p>
    <w:p w:rsidR="00211294" w:rsidRDefault="00211294" w:rsidP="002112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Приобретая диван-кровать «</w:t>
      </w:r>
      <w:r w:rsidR="008F2AC6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Мальта</w:t>
      </w: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ознакомьтесь с правилами эксплуатации и ухода за изделиями. Приобретайте мебель в распакованном виде. Диван-кровать должна иметь единое цветовое решение облицовочной ткани, полную комплексность и гарантийный талон. Без даты и штампа магазина претензии не принимаются. </w:t>
      </w:r>
    </w:p>
    <w:p w:rsidR="00012041" w:rsidRPr="00211294" w:rsidRDefault="00012041" w:rsidP="002112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1294" w:rsidRPr="00211294" w:rsidRDefault="00211294" w:rsidP="00211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Правила эксплуатации и ухода за изделием: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транспортировке диван-кровати необходимо соблюдать осторожность, чтобы не повредить поверхность изделий набора, в том числе не допустить порыва обивочной ткани. Распаковку производить без применения острых режущих предметов. </w:t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Снизу подлокотников удалить временные накладки из фанеры.</w:t>
      </w: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обеспечения нормальных условий эксплуатации мебели температура воздуха в помещении должна быть не ниже +2</w:t>
      </w:r>
      <w:r w:rsidRPr="0021129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о</w:t>
      </w: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С, относительная влажность воздуха от 45 до 70%. Не допускать намокания диван-кровати и скопления воды на поверхности.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Диван-кровать должен быть установлен на соразмерной ровной поверхности. Перепады уровня могут привести к возникновению шумов, скрипов и деформации изделия. 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допускается устанавливать изделия вплотную (ближе 300мм) к отопительным и электроприборам. Не устанавливать мягкую мебель вплотную к стенам для улучшения циркуляции воздуха вокруг изделия. 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транспортировке дивана могут возникнуть деформации швов, настильных и тканевых материалов, которые со временем вернуться к своему первоначальному положению. Для сокращения этого времени деформации можно устранить вручную.  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 беречь поверхности изделия от попадания растворителей и других агрессивных жидкостей. Мягкие элементы дивана-кровати необходимо очищать от пыли пылесосом или иными специализированными средствами по уходу за мягкой мебелью.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 защищать мягкую мебель от прямого попадания солнечных лучей, так как под их воздействием может измениться цвет и внешний вид изделия.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Раскладывание диван-кровати в положение «кровать» происходит путем выдвижения сиденья вперёд до полной остановки, и последующим опусканием спинки.  Трансформация диван-кровати в положение «диван» происходит в обратной последовательности – поднятия спинки до вертикального положения последующем за движением сиденья до спинки. Использовать по назначению (сидение/лежание) только в зафиксированном состоянии. 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Шарнирные соединения механизмов необходимо периодически (раз в 2 месяца) смазывать машинным маслом.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Диван-кровать не предназначен для интенсивного (каждодневного) использования в положении «Кровать». 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становиться на диван-кровать, трансформированный в «кровать». Не прыгать на мягких элементах сидения диван-кровати. 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нагружать емкость для хранения постельных принадлежностей более </w:t>
      </w:r>
      <w:smartTag w:uri="urn:schemas-microsoft-com:office:smarttags" w:element="metricconverter">
        <w:smartTagPr>
          <w:attr w:name="ProductID" w:val="15 кг"/>
        </w:smartTagPr>
        <w:r w:rsidRPr="0021129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15 кг</w:t>
        </w:r>
      </w:smartTag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 нагружать спальное место диван-кровати более 160кг при условии равномерного распределения груза по всей поверхности спального места.  Максимальная точечная нагрузка на изделие – 70кг.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процессе эксплуатации дивана возможны появления люфтов в болтовых соединениях вследствие динамических (статических) нагрузок на диван. Рекомендуется подтягивать крепёжные гайки и болты не реже одного раза в месяц для предотвращения разрушения соединений и повреждения конструктивных элементов изделия. Данная операция выполняется силами заказчика и не является гарантийным случаем.  </w:t>
      </w:r>
    </w:p>
    <w:p w:rsidR="00211294" w:rsidRPr="00211294" w:rsidRDefault="00211294" w:rsidP="0021129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11294" w:rsidRPr="00211294" w:rsidRDefault="00211294" w:rsidP="00211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Гарантийные обязательства</w:t>
      </w: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36932"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Изготовитель </w:t>
      </w:r>
      <w:r w:rsidR="00C36932">
        <w:rPr>
          <w:rFonts w:ascii="Times New Roman" w:eastAsia="Times New Roman" w:hAnsi="Times New Roman" w:cs="Times New Roman"/>
          <w:sz w:val="20"/>
          <w:szCs w:val="20"/>
          <w:lang w:eastAsia="ru-RU"/>
        </w:rPr>
        <w:t>ИП «Чубов Алексей Витальевич»</w:t>
      </w:r>
      <w:r w:rsidR="00C36932"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гарантирует соответствие изделия диван-кр</w:t>
      </w:r>
      <w:r w:rsidR="00012041">
        <w:rPr>
          <w:rFonts w:ascii="Times New Roman" w:eastAsia="Times New Roman" w:hAnsi="Times New Roman" w:cs="Times New Roman"/>
          <w:sz w:val="20"/>
          <w:szCs w:val="20"/>
          <w:lang w:eastAsia="ru-RU"/>
        </w:rPr>
        <w:t>овать «</w:t>
      </w:r>
      <w:r w:rsidR="008F2AC6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Мальта</w:t>
      </w:r>
      <w:bookmarkStart w:id="0" w:name="_GoBack"/>
      <w:bookmarkEnd w:id="0"/>
      <w:r w:rsidR="00012041">
        <w:rPr>
          <w:rFonts w:ascii="Times New Roman" w:eastAsia="Times New Roman" w:hAnsi="Times New Roman" w:cs="Times New Roman"/>
          <w:sz w:val="20"/>
          <w:szCs w:val="20"/>
          <w:lang w:eastAsia="ru-RU"/>
        </w:rPr>
        <w:t>» -ГОСТ 19917-2014</w:t>
      </w: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техническому описанию </w:t>
      </w:r>
      <w:r w:rsidR="008F2A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31-94925075-49-2017 </w:t>
      </w: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и устанавливает срок гарантии - 18 месяцев со дня продажи при соблюдении условий транспортирования, хранения, эксплуатации и ухода.</w:t>
      </w:r>
      <w:r w:rsidR="000120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службы изделия не менее 3 лет.</w:t>
      </w: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Изготовитель гарантирует безвозмездный ремонт изделий, вышедших из строя по вине изготовителя, в течение гарантийного срока, при полном соблюдении требований «закона о защите прав потребителей, при условии соблюдения правила эксплуатации клиентом. </w:t>
      </w:r>
    </w:p>
    <w:p w:rsidR="00012041" w:rsidRDefault="00211294" w:rsidP="00012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Характер дефекта устанавливает эксперт предприятия, который составляет при осмотре акт экспертизы и </w:t>
      </w:r>
      <w:proofErr w:type="spellStart"/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ознакамливает</w:t>
      </w:r>
      <w:proofErr w:type="spellEnd"/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 ним покупателя. </w:t>
      </w:r>
      <w:r w:rsidR="00012041" w:rsidRPr="00251B7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ВНИМАНИЕ! Предприятие не несет ответственность за дефекты, возникшие в период транспортировки (при самовывозе), и в случае нарушения правил хранения и эксплуатации мебели.</w:t>
      </w:r>
      <w:r w:rsidR="0001204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Изделие предназначено исключительно для бытового, и не предназначено для общественного (или иного, отличного от бытового) использования.</w:t>
      </w:r>
    </w:p>
    <w:p w:rsidR="00211294" w:rsidRPr="00211294" w:rsidRDefault="00211294" w:rsidP="00211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Гарантийный талон (выдаётся покупателю)</w:t>
      </w: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продажи__________________________</w:t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Штамп магазина</w:t>
      </w: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 xml:space="preserve">_ _ _ _ _ _ _ _ _ _ _ _ _ _ _ _ _ _ _ _ _ _ _ _ _ _ _ _ _ _ _ _ _ _ _ _ _ _ _ _ _ _ _ _ _ _ _ _ _ _ _ _ _ _ _ _ _ _ </w:t>
      </w:r>
    </w:p>
    <w:p w:rsidR="00211294" w:rsidRPr="00211294" w:rsidRDefault="00211294" w:rsidP="00211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Гарантийный талон (остается в магазине)</w:t>
      </w: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продажи__________________________</w:t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Штамп магазина</w:t>
      </w: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Инструкцию по эксплуатации изделий получил, претензий по качеству не имею.</w:t>
      </w: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</w:t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__________________</w:t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____________________________________</w:t>
      </w: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</w:t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</w:t>
      </w:r>
      <w:r w:rsidRPr="002112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Ф.И.О покупателя</w:t>
      </w:r>
    </w:p>
    <w:sectPr w:rsidR="00211294" w:rsidRPr="00211294" w:rsidSect="003F312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B44DA"/>
    <w:multiLevelType w:val="multilevel"/>
    <w:tmpl w:val="AA620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5A815B66"/>
    <w:multiLevelType w:val="hybridMultilevel"/>
    <w:tmpl w:val="E802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F02AD"/>
    <w:multiLevelType w:val="hybridMultilevel"/>
    <w:tmpl w:val="052E03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A65FD6"/>
    <w:multiLevelType w:val="hybridMultilevel"/>
    <w:tmpl w:val="D7D0C41A"/>
    <w:lvl w:ilvl="0" w:tplc="2C3660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43"/>
    <w:rsid w:val="00012041"/>
    <w:rsid w:val="00072696"/>
    <w:rsid w:val="000E5EED"/>
    <w:rsid w:val="001C09EB"/>
    <w:rsid w:val="00211294"/>
    <w:rsid w:val="00301943"/>
    <w:rsid w:val="003F312A"/>
    <w:rsid w:val="00455DE0"/>
    <w:rsid w:val="00497BD9"/>
    <w:rsid w:val="00517311"/>
    <w:rsid w:val="005301FD"/>
    <w:rsid w:val="005F30D1"/>
    <w:rsid w:val="00627D95"/>
    <w:rsid w:val="00684A30"/>
    <w:rsid w:val="00703DCB"/>
    <w:rsid w:val="007B336A"/>
    <w:rsid w:val="007B5439"/>
    <w:rsid w:val="008165A8"/>
    <w:rsid w:val="00882D70"/>
    <w:rsid w:val="0089040D"/>
    <w:rsid w:val="008F2AC6"/>
    <w:rsid w:val="00A61801"/>
    <w:rsid w:val="00A86A3B"/>
    <w:rsid w:val="00C075B9"/>
    <w:rsid w:val="00C36932"/>
    <w:rsid w:val="00D725C1"/>
    <w:rsid w:val="00E1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F9B54-B008-47C8-B16B-1FBBCDB1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3D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D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3D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0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3DCB"/>
  </w:style>
  <w:style w:type="character" w:styleId="a5">
    <w:name w:val="Hyperlink"/>
    <w:basedOn w:val="a0"/>
    <w:uiPriority w:val="99"/>
    <w:semiHidden/>
    <w:unhideWhenUsed/>
    <w:rsid w:val="00703DCB"/>
    <w:rPr>
      <w:color w:val="0000FF"/>
      <w:u w:val="single"/>
    </w:rPr>
  </w:style>
  <w:style w:type="character" w:styleId="a6">
    <w:name w:val="Strong"/>
    <w:basedOn w:val="a0"/>
    <w:uiPriority w:val="22"/>
    <w:qFormat/>
    <w:rsid w:val="00703DC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90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040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0E5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2016-10-03T23:36:00Z</cp:lastPrinted>
  <dcterms:created xsi:type="dcterms:W3CDTF">2016-03-30T01:46:00Z</dcterms:created>
  <dcterms:modified xsi:type="dcterms:W3CDTF">2018-04-27T01:36:00Z</dcterms:modified>
</cp:coreProperties>
</file>